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C237F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D08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10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1416" w:rsidRPr="00641D51" w:rsidRDefault="001F141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766A15">
                    <w:rPr>
                      <w:rFonts w:eastAsia="Courier New"/>
                      <w:lang w:bidi="ru-RU"/>
                    </w:rPr>
                    <w:t>44.03.05Педагогическое образование (с дмумя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CD2C1E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742E9A">
                    <w:t>30.08</w:t>
                  </w:r>
                  <w:r w:rsidRPr="005856F7">
                    <w:t>.20</w:t>
                  </w:r>
                  <w:r w:rsidR="00742E9A">
                    <w:t>21</w:t>
                  </w:r>
                  <w:r w:rsidRPr="005856F7">
                    <w:t xml:space="preserve"> №</w:t>
                  </w:r>
                  <w:r w:rsidR="00742E9A">
                    <w:t>94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CE410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1416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416" w:rsidRPr="006A2B05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F1416" w:rsidRPr="00C94464" w:rsidRDefault="00742E9A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1F141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1F1416" w:rsidRPr="001A7ADE" w:rsidRDefault="001F1416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D2C1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E49CA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E49CA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024F29">
      <w:pPr>
        <w:suppressAutoHyphens/>
        <w:contextualSpacing/>
        <w:jc w:val="center"/>
        <w:rPr>
          <w:sz w:val="24"/>
          <w:szCs w:val="24"/>
        </w:rPr>
      </w:pP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A7ADE">
        <w:rPr>
          <w:sz w:val="24"/>
          <w:szCs w:val="24"/>
        </w:rPr>
        <w:t>1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024F29">
        <w:rPr>
          <w:iCs/>
          <w:sz w:val="24"/>
          <w:szCs w:val="24"/>
        </w:rPr>
        <w:t xml:space="preserve">кафедры ППиСР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742E9A">
        <w:rPr>
          <w:spacing w:val="-3"/>
          <w:sz w:val="24"/>
          <w:szCs w:val="24"/>
          <w:lang w:eastAsia="en-US"/>
        </w:rPr>
        <w:t>30 августа 2021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CA67D5">
        <w:rPr>
          <w:spacing w:val="-3"/>
          <w:sz w:val="24"/>
          <w:szCs w:val="24"/>
          <w:lang w:eastAsia="en-US"/>
        </w:rPr>
        <w:t>1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 xml:space="preserve">.п.н., </w:t>
      </w:r>
      <w:r w:rsidR="00024F29">
        <w:rPr>
          <w:spacing w:val="-3"/>
          <w:sz w:val="24"/>
          <w:szCs w:val="24"/>
          <w:lang w:eastAsia="en-US"/>
        </w:rPr>
        <w:t xml:space="preserve">профессор 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AC010A" w:rsidRPr="00212AC6" w:rsidRDefault="00742E9A" w:rsidP="00BD184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AC010A"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="00AC010A"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C010A" w:rsidRPr="00212AC6">
        <w:rPr>
          <w:sz w:val="24"/>
          <w:szCs w:val="24"/>
          <w:lang w:eastAsia="en-US"/>
        </w:rPr>
        <w:t>).</w:t>
      </w:r>
    </w:p>
    <w:p w:rsidR="00AC010A" w:rsidRPr="00B13AC1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</w:t>
      </w:r>
      <w:r w:rsidR="00024F29">
        <w:rPr>
          <w:sz w:val="24"/>
          <w:szCs w:val="24"/>
          <w:lang w:eastAsia="en-US"/>
        </w:rPr>
        <w:t>ными актами ЧУ</w:t>
      </w:r>
      <w:r w:rsidRPr="00B13AC1">
        <w:rPr>
          <w:sz w:val="24"/>
          <w:szCs w:val="24"/>
          <w:lang w:eastAsia="en-US"/>
        </w:rPr>
        <w:t>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AC010A" w:rsidRPr="00212AC6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212AC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900FB5" w:rsidRDefault="00AC010A" w:rsidP="00AC010A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AC010A" w:rsidRPr="00BB273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A04B9E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</w:t>
      </w:r>
      <w:r w:rsidRPr="00B43597">
        <w:rPr>
          <w:sz w:val="24"/>
          <w:szCs w:val="24"/>
          <w:lang w:eastAsia="en-US"/>
        </w:rPr>
        <w:lastRenderedPageBreak/>
        <w:t xml:space="preserve">год,утвержденным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742E9A">
        <w:rPr>
          <w:sz w:val="24"/>
          <w:szCs w:val="24"/>
        </w:rPr>
        <w:t>1</w:t>
      </w:r>
      <w:r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42E9A">
        <w:rPr>
          <w:sz w:val="24"/>
          <w:szCs w:val="24"/>
        </w:rPr>
        <w:t>1</w:t>
      </w:r>
      <w:r w:rsidR="00FC270B"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</w:t>
            </w:r>
            <w:r>
              <w:rPr>
                <w:color w:val="000000"/>
                <w:sz w:val="24"/>
                <w:szCs w:val="24"/>
              </w:rPr>
              <w:lastRenderedPageBreak/>
              <w:t>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</w:t>
            </w:r>
            <w:r>
              <w:rPr>
                <w:color w:val="000000"/>
                <w:sz w:val="24"/>
                <w:szCs w:val="24"/>
              </w:rPr>
              <w:lastRenderedPageBreak/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>5. Содержание практики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2. анализ воспитательной деятельности в школе, </w:t>
            </w: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>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</w:t>
            </w:r>
            <w:r w:rsidRPr="006E7014">
              <w:rPr>
                <w:iCs/>
                <w:color w:val="000000"/>
                <w:sz w:val="22"/>
                <w:szCs w:val="22"/>
              </w:rPr>
              <w:lastRenderedPageBreak/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>База проведения практики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>7</w:t>
      </w:r>
      <w:r w:rsidR="00A84C24" w:rsidRPr="00B43597">
        <w:rPr>
          <w:b/>
          <w:sz w:val="24"/>
          <w:szCs w:val="24"/>
        </w:rPr>
        <w:t>. Указание форм отчетности по практике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B43597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32CB8" w:rsidRPr="00B43597">
        <w:rPr>
          <w:b/>
          <w:bCs/>
          <w:color w:val="000000"/>
          <w:sz w:val="24"/>
          <w:szCs w:val="24"/>
        </w:rPr>
        <w:t>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lastRenderedPageBreak/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http://www.iprbookshop.ru/72522.html...—.—</w:t>
        </w:r>
      </w:hyperlink>
      <w:r w:rsidRPr="00D13630">
        <w:rPr>
          <w:rFonts w:ascii="Times New Roman" w:hAnsi="Times New Roman"/>
          <w:sz w:val="24"/>
          <w:szCs w:val="24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3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4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5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</w:t>
      </w:r>
      <w:r w:rsidRPr="00B43597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CD2C1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43597">
        <w:rPr>
          <w:color w:val="000000"/>
          <w:sz w:val="24"/>
          <w:szCs w:val="24"/>
        </w:rPr>
        <w:t>ПЕРЕЧЕНЬ</w:t>
      </w:r>
      <w:r w:rsidRPr="00CD2C1E">
        <w:rPr>
          <w:color w:val="000000"/>
          <w:sz w:val="24"/>
          <w:szCs w:val="24"/>
          <w:lang w:val="en-US"/>
        </w:rPr>
        <w:t xml:space="preserve"> </w:t>
      </w:r>
      <w:r w:rsidRPr="00B43597">
        <w:rPr>
          <w:color w:val="000000"/>
          <w:sz w:val="24"/>
          <w:szCs w:val="24"/>
        </w:rPr>
        <w:t>ПРОГРАММНОГО</w:t>
      </w:r>
      <w:r w:rsidRPr="00CD2C1E">
        <w:rPr>
          <w:color w:val="000000"/>
          <w:sz w:val="24"/>
          <w:szCs w:val="24"/>
          <w:lang w:val="en-US"/>
        </w:rPr>
        <w:t xml:space="preserve"> </w:t>
      </w:r>
      <w:r w:rsidRPr="00B43597">
        <w:rPr>
          <w:color w:val="000000"/>
          <w:sz w:val="24"/>
          <w:szCs w:val="24"/>
        </w:rPr>
        <w:t>ОБЕСПЕЧЕНИЯ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MicrosoftWindows</w:t>
      </w:r>
      <w:r w:rsidR="005565E1" w:rsidRPr="00CD2C1E">
        <w:rPr>
          <w:color w:val="000000"/>
          <w:sz w:val="24"/>
          <w:szCs w:val="24"/>
          <w:lang w:val="en-US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CD2C1E">
        <w:rPr>
          <w:bCs/>
          <w:sz w:val="24"/>
          <w:szCs w:val="24"/>
          <w:lang w:val="en-US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CE4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CE4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CE4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CE41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CE41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</w:t>
      </w:r>
      <w:r w:rsidRPr="00B43597">
        <w:rPr>
          <w:sz w:val="24"/>
          <w:szCs w:val="24"/>
        </w:rPr>
        <w:lastRenderedPageBreak/>
        <w:t>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024F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CE4103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CE4103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CE4103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1F1416" w:rsidRPr="00B43597" w:rsidRDefault="00AA762F" w:rsidP="00AA762F">
      <w:pPr>
        <w:spacing w:before="240"/>
        <w:ind w:left="5664" w:firstLine="708"/>
        <w:jc w:val="both"/>
        <w:rPr>
          <w:sz w:val="18"/>
          <w:szCs w:val="18"/>
        </w:rPr>
      </w:pPr>
      <w:r w:rsidRPr="00523E81">
        <w:rPr>
          <w:sz w:val="24"/>
          <w:szCs w:val="24"/>
        </w:rPr>
        <w:br w:type="page"/>
      </w: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1C2" w:rsidRDefault="006851C2" w:rsidP="00160BC1">
      <w:r>
        <w:separator/>
      </w:r>
    </w:p>
  </w:endnote>
  <w:endnote w:type="continuationSeparator" w:id="0">
    <w:p w:rsidR="006851C2" w:rsidRDefault="006851C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1C2" w:rsidRDefault="006851C2" w:rsidP="00160BC1">
      <w:r>
        <w:separator/>
      </w:r>
    </w:p>
  </w:footnote>
  <w:footnote w:type="continuationSeparator" w:id="0">
    <w:p w:rsidR="006851C2" w:rsidRDefault="006851C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4F29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5353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E49CA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41E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B9B"/>
    <w:rsid w:val="005C7567"/>
    <w:rsid w:val="005D206B"/>
    <w:rsid w:val="005D720F"/>
    <w:rsid w:val="005D7D08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51C2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2227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37F6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9BE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D2C1E"/>
    <w:rsid w:val="00CE3738"/>
    <w:rsid w:val="00CE4103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styleId="af8">
    <w:name w:val="Unresolved Mention"/>
    <w:basedOn w:val="a1"/>
    <w:uiPriority w:val="99"/>
    <w:semiHidden/>
    <w:unhideWhenUsed/>
    <w:rsid w:val="00C23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&#8212;.&#8212;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9695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2022-02-19T10:07:00Z</dcterms:created>
  <dcterms:modified xsi:type="dcterms:W3CDTF">2022-11-13T19:40:00Z</dcterms:modified>
</cp:coreProperties>
</file>